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258F5" w14:textId="45F98D34" w:rsidR="006E0B8E" w:rsidRPr="006E0B8E" w:rsidRDefault="006E0B8E" w:rsidP="006E0B8E">
      <w:pPr>
        <w:pStyle w:val="Nadpis1"/>
        <w:numPr>
          <w:ilvl w:val="0"/>
          <w:numId w:val="0"/>
        </w:numPr>
        <w:pBdr>
          <w:left w:val="single" w:sz="4" w:space="0" w:color="auto"/>
        </w:pBdr>
        <w:shd w:val="clear" w:color="auto" w:fill="D9D9D9"/>
        <w:spacing w:before="0" w:line="280" w:lineRule="atLeast"/>
        <w:jc w:val="center"/>
        <w:rPr>
          <w:rFonts w:ascii="Palatino Linotype" w:hAnsi="Palatino Linotype"/>
          <w:sz w:val="30"/>
          <w:szCs w:val="30"/>
        </w:rPr>
      </w:pPr>
      <w:bookmarkStart w:id="0" w:name="_GoBack"/>
      <w:bookmarkEnd w:id="0"/>
      <w:r w:rsidRPr="006E0B8E">
        <w:rPr>
          <w:rFonts w:ascii="Palatino Linotype" w:hAnsi="Palatino Linotype"/>
          <w:sz w:val="30"/>
          <w:szCs w:val="30"/>
        </w:rPr>
        <w:t xml:space="preserve">dodatečné informace č. </w:t>
      </w:r>
      <w:r w:rsidR="006A7FF0">
        <w:rPr>
          <w:rFonts w:ascii="Palatino Linotype" w:hAnsi="Palatino Linotype"/>
          <w:sz w:val="30"/>
          <w:szCs w:val="30"/>
        </w:rPr>
        <w:t>2</w:t>
      </w:r>
    </w:p>
    <w:p w14:paraId="387BA7A4" w14:textId="77777777" w:rsidR="00F76B31" w:rsidRPr="006E0B8E" w:rsidRDefault="0094699F" w:rsidP="006E0B8E">
      <w:pPr>
        <w:pStyle w:val="Podtitul"/>
        <w:ind w:left="0"/>
        <w:rPr>
          <w:rFonts w:ascii="Palatino Linotype" w:hAnsi="Palatino Linotype"/>
          <w:sz w:val="24"/>
          <w:szCs w:val="24"/>
        </w:rPr>
      </w:pPr>
      <w:r w:rsidRPr="006E0B8E">
        <w:rPr>
          <w:rFonts w:ascii="Palatino Linotype" w:hAnsi="Palatino Linotype"/>
          <w:sz w:val="24"/>
          <w:szCs w:val="24"/>
        </w:rPr>
        <w:t>k zadávacím podmínkám veřejné zakázky s</w:t>
      </w:r>
      <w:r w:rsidR="00F76B31" w:rsidRPr="006E0B8E">
        <w:rPr>
          <w:rFonts w:ascii="Palatino Linotype" w:hAnsi="Palatino Linotype"/>
          <w:sz w:val="24"/>
          <w:szCs w:val="24"/>
        </w:rPr>
        <w:t> </w:t>
      </w:r>
      <w:r w:rsidRPr="006E0B8E">
        <w:rPr>
          <w:rFonts w:ascii="Palatino Linotype" w:hAnsi="Palatino Linotype"/>
          <w:sz w:val="24"/>
          <w:szCs w:val="24"/>
        </w:rPr>
        <w:t>názvem</w:t>
      </w:r>
      <w:r w:rsidR="00F76B31" w:rsidRPr="006E0B8E">
        <w:rPr>
          <w:rFonts w:ascii="Palatino Linotype" w:hAnsi="Palatino Linotype"/>
          <w:sz w:val="24"/>
          <w:szCs w:val="24"/>
        </w:rPr>
        <w:t xml:space="preserve"> </w:t>
      </w:r>
    </w:p>
    <w:p w14:paraId="7ADB02FC" w14:textId="77777777" w:rsidR="00940F1D" w:rsidRDefault="00940F1D" w:rsidP="00940F1D">
      <w:pPr>
        <w:pStyle w:val="Zkladntext"/>
        <w:spacing w:line="280" w:lineRule="atLeast"/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veřejné zakázky malého rozsahu na </w:t>
      </w:r>
      <w:r w:rsidR="00C35F5F">
        <w:rPr>
          <w:rFonts w:ascii="Palatino Linotype" w:hAnsi="Palatino Linotype" w:cs="Arial"/>
          <w:sz w:val="20"/>
          <w:szCs w:val="20"/>
        </w:rPr>
        <w:t>dodávky</w:t>
      </w:r>
      <w:r>
        <w:rPr>
          <w:rFonts w:ascii="Palatino Linotype" w:hAnsi="Palatino Linotype" w:cs="Arial"/>
          <w:sz w:val="20"/>
          <w:szCs w:val="20"/>
        </w:rPr>
        <w:t xml:space="preserve"> s názvem</w:t>
      </w:r>
    </w:p>
    <w:p w14:paraId="3F0E7788" w14:textId="77777777" w:rsidR="00C35F5F" w:rsidRPr="00ED6708" w:rsidRDefault="00C35F5F" w:rsidP="00C35F5F">
      <w:pPr>
        <w:pStyle w:val="Zkladntext"/>
        <w:spacing w:before="240" w:after="240" w:line="280" w:lineRule="atLeast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„Dodávka náhradního zdroje k výtahům v objektu Jedličkova ústavu a škol“</w:t>
      </w:r>
    </w:p>
    <w:p w14:paraId="290C6B28" w14:textId="77777777" w:rsidR="00BE223C" w:rsidRPr="006E0B8E" w:rsidRDefault="006E0B8E" w:rsidP="006E0B8E">
      <w:pPr>
        <w:spacing w:after="120"/>
        <w:ind w:left="0"/>
        <w:rPr>
          <w:rFonts w:ascii="Palatino Linotype" w:hAnsi="Palatino Linotype"/>
          <w:sz w:val="20"/>
          <w:szCs w:val="20"/>
        </w:rPr>
      </w:pPr>
      <w:r w:rsidRPr="006E0B8E">
        <w:rPr>
          <w:rFonts w:ascii="Palatino Linotype" w:hAnsi="Palatino Linotype"/>
          <w:sz w:val="20"/>
          <w:szCs w:val="20"/>
        </w:rPr>
        <w:t>Zadavatel: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5582"/>
      </w:tblGrid>
      <w:tr w:rsidR="00C35F5F" w:rsidRPr="00C35F5F" w14:paraId="619B64D2" w14:textId="77777777" w:rsidTr="00EF068E">
        <w:tc>
          <w:tcPr>
            <w:tcW w:w="3661" w:type="dxa"/>
            <w:shd w:val="clear" w:color="auto" w:fill="BFBFBF"/>
          </w:tcPr>
          <w:p w14:paraId="5C77B3B3" w14:textId="77777777" w:rsidR="00C35F5F" w:rsidRPr="00C35F5F" w:rsidRDefault="00C35F5F" w:rsidP="00C35F5F">
            <w:pPr>
              <w:keepNext/>
              <w:spacing w:before="60" w:after="60" w:line="276" w:lineRule="auto"/>
              <w:ind w:left="0"/>
              <w:jc w:val="left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Obchodní firma / název zadavatele</w:t>
            </w:r>
          </w:p>
        </w:tc>
        <w:tc>
          <w:tcPr>
            <w:tcW w:w="5582" w:type="dxa"/>
            <w:vAlign w:val="center"/>
          </w:tcPr>
          <w:p w14:paraId="7735AF84" w14:textId="77777777" w:rsidR="00C35F5F" w:rsidRPr="00C35F5F" w:rsidRDefault="00C35F5F" w:rsidP="00C35F5F">
            <w:pPr>
              <w:keepNext/>
              <w:spacing w:before="0"/>
              <w:ind w:left="0"/>
              <w:jc w:val="left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Jedličkův ústav a Mateřská škola a Základní škola a Střední škola</w:t>
            </w:r>
          </w:p>
        </w:tc>
      </w:tr>
      <w:tr w:rsidR="00C35F5F" w:rsidRPr="00C35F5F" w14:paraId="48D9AD8A" w14:textId="77777777" w:rsidTr="00EF068E">
        <w:tc>
          <w:tcPr>
            <w:tcW w:w="3661" w:type="dxa"/>
            <w:shd w:val="clear" w:color="auto" w:fill="BFBFBF"/>
          </w:tcPr>
          <w:p w14:paraId="2177AE86" w14:textId="77777777" w:rsidR="00C35F5F" w:rsidRPr="00C35F5F" w:rsidRDefault="00C35F5F" w:rsidP="00C35F5F">
            <w:pPr>
              <w:keepNext/>
              <w:spacing w:before="60" w:after="60" w:line="276" w:lineRule="auto"/>
              <w:ind w:left="0"/>
              <w:jc w:val="left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Sídlo zadavatele</w:t>
            </w:r>
          </w:p>
        </w:tc>
        <w:tc>
          <w:tcPr>
            <w:tcW w:w="5582" w:type="dxa"/>
            <w:vAlign w:val="center"/>
          </w:tcPr>
          <w:p w14:paraId="076F032E" w14:textId="77777777" w:rsidR="00C35F5F" w:rsidRPr="00C35F5F" w:rsidRDefault="00C35F5F" w:rsidP="00C35F5F">
            <w:pPr>
              <w:spacing w:before="0" w:line="280" w:lineRule="atLeast"/>
              <w:ind w:left="0"/>
              <w:rPr>
                <w:rFonts w:ascii="Palatino Linotype" w:eastAsia="MS Mincho" w:hAnsi="Palatino Linotype" w:cs="Arial"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 xml:space="preserve">V Pevnosti 4/13, </w:t>
            </w:r>
            <w:r w:rsidRPr="00C35F5F">
              <w:rPr>
                <w:rFonts w:ascii="Palatino Linotype" w:eastAsia="MS Mincho" w:hAnsi="Palatino Linotype" w:cs="Arial"/>
                <w:sz w:val="20"/>
                <w:szCs w:val="20"/>
                <w:lang w:eastAsia="cs-CZ"/>
              </w:rPr>
              <w:t xml:space="preserve">Praha 2 - Vyšehrad </w:t>
            </w:r>
          </w:p>
        </w:tc>
      </w:tr>
      <w:tr w:rsidR="00C35F5F" w:rsidRPr="00C35F5F" w14:paraId="2F4C4314" w14:textId="77777777" w:rsidTr="00EF068E">
        <w:tc>
          <w:tcPr>
            <w:tcW w:w="3661" w:type="dxa"/>
            <w:shd w:val="clear" w:color="auto" w:fill="BFBFBF"/>
          </w:tcPr>
          <w:p w14:paraId="61E358F4" w14:textId="77777777" w:rsidR="00C35F5F" w:rsidRPr="00C35F5F" w:rsidRDefault="00C35F5F" w:rsidP="00C35F5F">
            <w:pPr>
              <w:keepNext/>
              <w:spacing w:before="60" w:after="60" w:line="276" w:lineRule="auto"/>
              <w:ind w:left="0"/>
              <w:jc w:val="left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Právní forma</w:t>
            </w:r>
          </w:p>
        </w:tc>
        <w:tc>
          <w:tcPr>
            <w:tcW w:w="5582" w:type="dxa"/>
            <w:vAlign w:val="center"/>
          </w:tcPr>
          <w:p w14:paraId="69D86FF7" w14:textId="77777777" w:rsidR="00C35F5F" w:rsidRPr="00C35F5F" w:rsidRDefault="00C35F5F" w:rsidP="00C35F5F">
            <w:pPr>
              <w:keepNext/>
              <w:spacing w:before="0" w:line="276" w:lineRule="auto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Příspěvková organizace</w:t>
            </w:r>
          </w:p>
        </w:tc>
      </w:tr>
      <w:tr w:rsidR="00C35F5F" w:rsidRPr="00C35F5F" w14:paraId="5793A089" w14:textId="77777777" w:rsidTr="00EF068E">
        <w:tc>
          <w:tcPr>
            <w:tcW w:w="3661" w:type="dxa"/>
            <w:shd w:val="clear" w:color="auto" w:fill="BFBFBF"/>
          </w:tcPr>
          <w:p w14:paraId="1BB622C5" w14:textId="77777777" w:rsidR="00C35F5F" w:rsidRPr="00C35F5F" w:rsidRDefault="00C35F5F" w:rsidP="00C35F5F">
            <w:pPr>
              <w:keepNext/>
              <w:spacing w:before="60" w:after="60" w:line="276" w:lineRule="auto"/>
              <w:ind w:left="0"/>
              <w:jc w:val="left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IČ zadavatele</w:t>
            </w:r>
          </w:p>
        </w:tc>
        <w:tc>
          <w:tcPr>
            <w:tcW w:w="5582" w:type="dxa"/>
            <w:vAlign w:val="center"/>
          </w:tcPr>
          <w:p w14:paraId="3560A480" w14:textId="77777777" w:rsidR="00C35F5F" w:rsidRPr="00C35F5F" w:rsidRDefault="00C35F5F" w:rsidP="00C35F5F">
            <w:pPr>
              <w:keepNext/>
              <w:spacing w:before="0" w:line="276" w:lineRule="auto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70873160</w:t>
            </w:r>
          </w:p>
        </w:tc>
      </w:tr>
      <w:tr w:rsidR="00C35F5F" w:rsidRPr="00C35F5F" w14:paraId="0699CCA8" w14:textId="77777777" w:rsidTr="00EF068E">
        <w:tc>
          <w:tcPr>
            <w:tcW w:w="3661" w:type="dxa"/>
            <w:shd w:val="clear" w:color="auto" w:fill="BFBFBF"/>
          </w:tcPr>
          <w:p w14:paraId="55828009" w14:textId="77777777" w:rsidR="00C35F5F" w:rsidRPr="00C35F5F" w:rsidRDefault="00C35F5F" w:rsidP="00C35F5F">
            <w:pPr>
              <w:keepNext/>
              <w:spacing w:before="60" w:after="60" w:line="276" w:lineRule="auto"/>
              <w:ind w:left="0"/>
              <w:jc w:val="left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Osoba zastupující zadavatele</w:t>
            </w:r>
          </w:p>
        </w:tc>
        <w:tc>
          <w:tcPr>
            <w:tcW w:w="5582" w:type="dxa"/>
            <w:vAlign w:val="center"/>
          </w:tcPr>
          <w:p w14:paraId="0A76B210" w14:textId="77777777" w:rsidR="00C35F5F" w:rsidRPr="00C35F5F" w:rsidRDefault="00C35F5F" w:rsidP="00C35F5F">
            <w:pPr>
              <w:keepNext/>
              <w:spacing w:before="0" w:line="276" w:lineRule="auto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Mgr. Petr Hrubý, ředitel</w:t>
            </w:r>
          </w:p>
        </w:tc>
      </w:tr>
      <w:tr w:rsidR="00C35F5F" w:rsidRPr="00C35F5F" w14:paraId="1C38AD3D" w14:textId="77777777" w:rsidTr="00EF068E">
        <w:tc>
          <w:tcPr>
            <w:tcW w:w="3661" w:type="dxa"/>
            <w:shd w:val="clear" w:color="auto" w:fill="BFBFBF"/>
          </w:tcPr>
          <w:p w14:paraId="554D0F63" w14:textId="77777777" w:rsidR="00C35F5F" w:rsidRPr="00C35F5F" w:rsidRDefault="00C35F5F" w:rsidP="00C35F5F">
            <w:pPr>
              <w:keepNext/>
              <w:spacing w:before="60" w:after="60" w:line="276" w:lineRule="auto"/>
              <w:ind w:left="0"/>
              <w:jc w:val="left"/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b/>
                <w:sz w:val="20"/>
                <w:szCs w:val="20"/>
                <w:lang w:eastAsia="cs-CZ"/>
              </w:rPr>
              <w:t>Osoba oprávněná jednat za zadavatele ve věci této zakázky</w:t>
            </w:r>
          </w:p>
        </w:tc>
        <w:tc>
          <w:tcPr>
            <w:tcW w:w="5582" w:type="dxa"/>
            <w:vAlign w:val="center"/>
          </w:tcPr>
          <w:p w14:paraId="08543850" w14:textId="77777777" w:rsidR="00C35F5F" w:rsidRPr="00C35F5F" w:rsidRDefault="00C35F5F" w:rsidP="00C35F5F">
            <w:pPr>
              <w:keepNext/>
              <w:spacing w:before="0" w:line="276" w:lineRule="auto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Mgr. Ing. Šárka Jakoubková</w:t>
            </w:r>
          </w:p>
          <w:p w14:paraId="22010565" w14:textId="77777777" w:rsidR="00C35F5F" w:rsidRPr="00C35F5F" w:rsidRDefault="00C35F5F" w:rsidP="00C35F5F">
            <w:pPr>
              <w:keepNext/>
              <w:spacing w:before="0" w:line="276" w:lineRule="auto"/>
              <w:ind w:left="0"/>
              <w:jc w:val="left"/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</w:pPr>
            <w:r w:rsidRPr="00C35F5F">
              <w:rPr>
                <w:rFonts w:ascii="Palatino Linotype" w:eastAsia="Times New Roman" w:hAnsi="Palatino Linotype" w:cs="Arial"/>
                <w:sz w:val="20"/>
                <w:szCs w:val="20"/>
                <w:lang w:eastAsia="cs-CZ"/>
              </w:rPr>
              <w:t>Provozně-ekonomický náměstek</w:t>
            </w:r>
          </w:p>
        </w:tc>
      </w:tr>
    </w:tbl>
    <w:p w14:paraId="455AC3D1" w14:textId="45A631D1" w:rsidR="003C5772" w:rsidRDefault="00C35F5F" w:rsidP="006E0B8E">
      <w:pPr>
        <w:ind w:left="0"/>
        <w:rPr>
          <w:rFonts w:ascii="Palatino Linotype" w:hAnsi="Palatino Linotype"/>
          <w:sz w:val="20"/>
          <w:szCs w:val="20"/>
        </w:rPr>
      </w:pPr>
      <w:r w:rsidRPr="00C35F5F">
        <w:rPr>
          <w:rFonts w:ascii="Palatino Linotype" w:hAnsi="Palatino Linotype"/>
          <w:sz w:val="20"/>
          <w:szCs w:val="20"/>
        </w:rPr>
        <w:t>Zadavatel výše uvedené veřejné zakázky zadávané Vá</w:t>
      </w:r>
      <w:r>
        <w:rPr>
          <w:rFonts w:ascii="Palatino Linotype" w:hAnsi="Palatino Linotype"/>
          <w:sz w:val="20"/>
          <w:szCs w:val="20"/>
        </w:rPr>
        <w:t>m</w:t>
      </w:r>
      <w:r w:rsidRPr="00C35F5F">
        <w:rPr>
          <w:rFonts w:ascii="Palatino Linotype" w:hAnsi="Palatino Linotype"/>
          <w:sz w:val="20"/>
          <w:szCs w:val="20"/>
        </w:rPr>
        <w:t xml:space="preserve"> tímto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D56E6D" w:rsidRPr="006E0B8E">
        <w:rPr>
          <w:rFonts w:ascii="Palatino Linotype" w:hAnsi="Palatino Linotype"/>
          <w:sz w:val="20"/>
          <w:szCs w:val="20"/>
        </w:rPr>
        <w:t>poskytuje n</w:t>
      </w:r>
      <w:r>
        <w:rPr>
          <w:rFonts w:ascii="Palatino Linotype" w:hAnsi="Palatino Linotype"/>
          <w:sz w:val="20"/>
          <w:szCs w:val="20"/>
        </w:rPr>
        <w:t>íže uvedené dodatečné informace, a to na základě dotaz</w:t>
      </w:r>
      <w:r w:rsidR="006A7FF0">
        <w:rPr>
          <w:rFonts w:ascii="Palatino Linotype" w:hAnsi="Palatino Linotype"/>
          <w:sz w:val="20"/>
          <w:szCs w:val="20"/>
        </w:rPr>
        <w:t>ů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6A7FF0">
        <w:rPr>
          <w:rFonts w:ascii="Palatino Linotype" w:hAnsi="Palatino Linotype"/>
          <w:sz w:val="20"/>
          <w:szCs w:val="20"/>
        </w:rPr>
        <w:t>dodavatelů</w:t>
      </w:r>
      <w:r w:rsidR="008B4ACE">
        <w:rPr>
          <w:rFonts w:ascii="Palatino Linotype" w:hAnsi="Palatino Linotype"/>
          <w:sz w:val="20"/>
          <w:szCs w:val="20"/>
        </w:rPr>
        <w:t xml:space="preserve"> ze dne </w:t>
      </w:r>
      <w:r w:rsidR="006A7FF0">
        <w:rPr>
          <w:rFonts w:ascii="Palatino Linotype" w:hAnsi="Palatino Linotype"/>
          <w:sz w:val="20"/>
          <w:szCs w:val="20"/>
        </w:rPr>
        <w:t>9</w:t>
      </w:r>
      <w:r w:rsidR="008B4ACE">
        <w:rPr>
          <w:rFonts w:ascii="Palatino Linotype" w:hAnsi="Palatino Linotype"/>
          <w:sz w:val="20"/>
          <w:szCs w:val="20"/>
        </w:rPr>
        <w:t>.11.2016</w:t>
      </w:r>
      <w:r>
        <w:rPr>
          <w:rFonts w:ascii="Palatino Linotype" w:hAnsi="Palatino Linotype"/>
          <w:sz w:val="20"/>
          <w:szCs w:val="20"/>
        </w:rPr>
        <w:t>:</w:t>
      </w:r>
    </w:p>
    <w:p w14:paraId="46170DC7" w14:textId="650DC348" w:rsidR="006E0B8E" w:rsidRPr="00E5022F" w:rsidRDefault="00E5022F" w:rsidP="006E0B8E">
      <w:pPr>
        <w:spacing w:line="280" w:lineRule="atLeast"/>
        <w:ind w:left="0"/>
        <w:rPr>
          <w:rFonts w:ascii="Palatino Linotype" w:hAnsi="Palatino Linotype" w:cs="Arial"/>
          <w:b/>
          <w:sz w:val="20"/>
          <w:szCs w:val="20"/>
        </w:rPr>
      </w:pPr>
      <w:r w:rsidRPr="00E5022F">
        <w:rPr>
          <w:rFonts w:ascii="Palatino Linotype" w:hAnsi="Palatino Linotype" w:cs="Arial"/>
          <w:b/>
          <w:sz w:val="20"/>
          <w:szCs w:val="20"/>
        </w:rPr>
        <w:t>Dotazy:</w:t>
      </w:r>
    </w:p>
    <w:p w14:paraId="66C8B54C" w14:textId="77777777" w:rsidR="006A7FF0" w:rsidRPr="006A7FF0" w:rsidRDefault="006A7FF0" w:rsidP="006A7FF0">
      <w:pPr>
        <w:spacing w:line="280" w:lineRule="atLeast"/>
        <w:ind w:left="0"/>
        <w:rPr>
          <w:rFonts w:ascii="Palatino Linotype" w:hAnsi="Palatino Linotype" w:cs="Arial"/>
          <w:sz w:val="20"/>
          <w:szCs w:val="20"/>
        </w:rPr>
      </w:pPr>
      <w:r w:rsidRPr="006A7FF0">
        <w:rPr>
          <w:rFonts w:ascii="Palatino Linotype" w:hAnsi="Palatino Linotype" w:cs="Arial"/>
          <w:sz w:val="20"/>
          <w:szCs w:val="20"/>
        </w:rPr>
        <w:t>Vznesené dotazy:</w:t>
      </w:r>
    </w:p>
    <w:p w14:paraId="3CE01C45" w14:textId="77777777" w:rsidR="006A7FF0" w:rsidRPr="006A7FF0" w:rsidRDefault="006A7FF0" w:rsidP="006A7FF0">
      <w:pPr>
        <w:spacing w:line="280" w:lineRule="atLeast"/>
        <w:ind w:left="0"/>
        <w:rPr>
          <w:rFonts w:ascii="Palatino Linotype" w:hAnsi="Palatino Linotype" w:cs="Arial"/>
          <w:sz w:val="20"/>
          <w:szCs w:val="20"/>
        </w:rPr>
      </w:pPr>
      <w:r w:rsidRPr="006A7FF0">
        <w:rPr>
          <w:rFonts w:ascii="Palatino Linotype" w:hAnsi="Palatino Linotype" w:cs="Arial"/>
          <w:sz w:val="20"/>
          <w:szCs w:val="20"/>
        </w:rPr>
        <w:t>1)</w:t>
      </w:r>
      <w:r w:rsidRPr="006A7FF0">
        <w:rPr>
          <w:rFonts w:ascii="Palatino Linotype" w:hAnsi="Palatino Linotype" w:cs="Arial"/>
          <w:sz w:val="20"/>
          <w:szCs w:val="20"/>
        </w:rPr>
        <w:tab/>
        <w:t>Jaká je předepsaná hlučnost diesel generátoru?</w:t>
      </w:r>
    </w:p>
    <w:p w14:paraId="7CA95FF9" w14:textId="77777777" w:rsidR="006A7FF0" w:rsidRPr="006A7FF0" w:rsidRDefault="006A7FF0" w:rsidP="006A7FF0">
      <w:pPr>
        <w:spacing w:line="280" w:lineRule="atLeast"/>
        <w:ind w:left="0"/>
        <w:rPr>
          <w:rFonts w:ascii="Palatino Linotype" w:hAnsi="Palatino Linotype" w:cs="Arial"/>
          <w:sz w:val="20"/>
          <w:szCs w:val="20"/>
        </w:rPr>
      </w:pPr>
      <w:r w:rsidRPr="006A7FF0">
        <w:rPr>
          <w:rFonts w:ascii="Palatino Linotype" w:hAnsi="Palatino Linotype" w:cs="Arial"/>
          <w:sz w:val="20"/>
          <w:szCs w:val="20"/>
        </w:rPr>
        <w:t>2)</w:t>
      </w:r>
      <w:r w:rsidRPr="006A7FF0">
        <w:rPr>
          <w:rFonts w:ascii="Palatino Linotype" w:hAnsi="Palatino Linotype" w:cs="Arial"/>
          <w:sz w:val="20"/>
          <w:szCs w:val="20"/>
        </w:rPr>
        <w:tab/>
        <w:t>Výkon diesel – generátoru 200kVa  je dán nebo je ho možno měnit?</w:t>
      </w:r>
    </w:p>
    <w:p w14:paraId="24B473A5" w14:textId="25A93FEE" w:rsidR="00E5022F" w:rsidRDefault="006A7FF0" w:rsidP="006A7FF0">
      <w:pPr>
        <w:spacing w:line="280" w:lineRule="atLeast"/>
        <w:ind w:left="0"/>
        <w:rPr>
          <w:rFonts w:ascii="Palatino Linotype" w:hAnsi="Palatino Linotype" w:cs="Arial"/>
          <w:b/>
          <w:sz w:val="20"/>
          <w:szCs w:val="20"/>
        </w:rPr>
      </w:pPr>
      <w:r w:rsidRPr="006A7FF0">
        <w:rPr>
          <w:rFonts w:ascii="Palatino Linotype" w:hAnsi="Palatino Linotype" w:cs="Arial"/>
          <w:sz w:val="20"/>
          <w:szCs w:val="20"/>
        </w:rPr>
        <w:t>3)</w:t>
      </w:r>
      <w:r w:rsidRPr="006A7FF0">
        <w:rPr>
          <w:rFonts w:ascii="Palatino Linotype" w:hAnsi="Palatino Linotype" w:cs="Arial"/>
          <w:sz w:val="20"/>
          <w:szCs w:val="20"/>
        </w:rPr>
        <w:tab/>
        <w:t xml:space="preserve">Rozvaděč RP1, zda má splňovat požární odolnost  45 </w:t>
      </w:r>
      <w:proofErr w:type="gramStart"/>
      <w:r w:rsidRPr="006A7FF0">
        <w:rPr>
          <w:rFonts w:ascii="Palatino Linotype" w:hAnsi="Palatino Linotype" w:cs="Arial"/>
          <w:sz w:val="20"/>
          <w:szCs w:val="20"/>
        </w:rPr>
        <w:t>min , nebo</w:t>
      </w:r>
      <w:proofErr w:type="gramEnd"/>
      <w:r w:rsidRPr="006A7FF0">
        <w:rPr>
          <w:rFonts w:ascii="Palatino Linotype" w:hAnsi="Palatino Linotype" w:cs="Arial"/>
          <w:sz w:val="20"/>
          <w:szCs w:val="20"/>
        </w:rPr>
        <w:t xml:space="preserve"> má mít plnou funkčnost 60min?</w:t>
      </w:r>
    </w:p>
    <w:p w14:paraId="49824CC0" w14:textId="77777777" w:rsidR="006A7FF0" w:rsidRPr="000D0EE9" w:rsidRDefault="006A7FF0" w:rsidP="00E5022F">
      <w:pPr>
        <w:spacing w:line="280" w:lineRule="atLeast"/>
        <w:ind w:left="0"/>
        <w:rPr>
          <w:rFonts w:ascii="Palatino Linotype" w:hAnsi="Palatino Linotype" w:cs="Arial"/>
          <w:b/>
          <w:sz w:val="14"/>
          <w:szCs w:val="14"/>
        </w:rPr>
      </w:pPr>
    </w:p>
    <w:p w14:paraId="1966286A" w14:textId="482EE133" w:rsidR="00E5022F" w:rsidRPr="00E5022F" w:rsidRDefault="00E5022F" w:rsidP="00E5022F">
      <w:pPr>
        <w:spacing w:line="280" w:lineRule="atLeast"/>
        <w:ind w:left="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Odpověď na dotaz č. 1</w:t>
      </w:r>
      <w:r w:rsidRPr="00E5022F">
        <w:rPr>
          <w:rFonts w:ascii="Palatino Linotype" w:hAnsi="Palatino Linotype" w:cs="Arial"/>
          <w:b/>
          <w:sz w:val="20"/>
          <w:szCs w:val="20"/>
        </w:rPr>
        <w:t>:</w:t>
      </w:r>
    </w:p>
    <w:p w14:paraId="0B27773D" w14:textId="04816E46" w:rsidR="006E20E9" w:rsidRDefault="006A7FF0" w:rsidP="006E0B8E">
      <w:pPr>
        <w:spacing w:line="280" w:lineRule="atLeast"/>
        <w:ind w:left="0"/>
        <w:rPr>
          <w:rFonts w:ascii="Palatino Linotype" w:hAnsi="Palatino Linotype" w:cs="Arial"/>
          <w:sz w:val="20"/>
          <w:szCs w:val="20"/>
        </w:rPr>
      </w:pPr>
      <w:r w:rsidRPr="006A7FF0">
        <w:rPr>
          <w:rFonts w:ascii="Palatino Linotype" w:hAnsi="Palatino Linotype" w:cs="Arial"/>
          <w:sz w:val="20"/>
          <w:szCs w:val="20"/>
        </w:rPr>
        <w:t>1)</w:t>
      </w:r>
      <w:r w:rsidRPr="006A7FF0">
        <w:rPr>
          <w:rFonts w:ascii="Palatino Linotype" w:hAnsi="Palatino Linotype" w:cs="Arial"/>
          <w:sz w:val="20"/>
          <w:szCs w:val="20"/>
        </w:rPr>
        <w:tab/>
        <w:t>Hlučnost diesel generátoru je max. 70dB/7m.</w:t>
      </w:r>
    </w:p>
    <w:p w14:paraId="49FDC98B" w14:textId="0E9886D8" w:rsidR="00E5022F" w:rsidRPr="00E5022F" w:rsidRDefault="00E5022F" w:rsidP="00E5022F">
      <w:pPr>
        <w:spacing w:line="280" w:lineRule="atLeast"/>
        <w:ind w:left="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Odpověď na dotaz č. 2</w:t>
      </w:r>
      <w:r w:rsidRPr="00E5022F">
        <w:rPr>
          <w:rFonts w:ascii="Palatino Linotype" w:hAnsi="Palatino Linotype" w:cs="Arial"/>
          <w:b/>
          <w:sz w:val="20"/>
          <w:szCs w:val="20"/>
        </w:rPr>
        <w:t>:</w:t>
      </w:r>
    </w:p>
    <w:p w14:paraId="041617F6" w14:textId="13725F34" w:rsidR="006E20E9" w:rsidRDefault="006A7FF0" w:rsidP="006E0B8E">
      <w:pPr>
        <w:spacing w:line="280" w:lineRule="atLeast"/>
        <w:ind w:left="0"/>
        <w:rPr>
          <w:rFonts w:ascii="Palatino Linotype" w:hAnsi="Palatino Linotype" w:cs="Arial"/>
          <w:sz w:val="20"/>
          <w:szCs w:val="20"/>
        </w:rPr>
      </w:pPr>
      <w:r w:rsidRPr="006A7FF0">
        <w:rPr>
          <w:rFonts w:ascii="Palatino Linotype" w:hAnsi="Palatino Linotype" w:cs="Arial"/>
          <w:sz w:val="20"/>
          <w:szCs w:val="20"/>
        </w:rPr>
        <w:t>2)</w:t>
      </w:r>
      <w:r w:rsidRPr="006A7FF0">
        <w:rPr>
          <w:rFonts w:ascii="Palatino Linotype" w:hAnsi="Palatino Linotype" w:cs="Arial"/>
          <w:sz w:val="20"/>
          <w:szCs w:val="20"/>
        </w:rPr>
        <w:tab/>
        <w:t>Výkon musí být minimálně 200kVa – dodavatel upřesní výkon dle zadání zátěže – viz. technická zpráva 147001</w:t>
      </w:r>
      <w:r w:rsidR="00020244">
        <w:rPr>
          <w:rFonts w:ascii="Palatino Linotype" w:hAnsi="Palatino Linotype" w:cs="Arial"/>
          <w:sz w:val="20"/>
          <w:szCs w:val="20"/>
        </w:rPr>
        <w:t>.</w:t>
      </w:r>
    </w:p>
    <w:p w14:paraId="25BBDAEA" w14:textId="2E28AE29" w:rsidR="006A7FF0" w:rsidRPr="00E5022F" w:rsidRDefault="006A7FF0" w:rsidP="006A7FF0">
      <w:pPr>
        <w:spacing w:line="280" w:lineRule="atLeast"/>
        <w:ind w:left="0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Odpověď na dotaz č. 3</w:t>
      </w:r>
      <w:r w:rsidRPr="00E5022F">
        <w:rPr>
          <w:rFonts w:ascii="Palatino Linotype" w:hAnsi="Palatino Linotype" w:cs="Arial"/>
          <w:b/>
          <w:sz w:val="20"/>
          <w:szCs w:val="20"/>
        </w:rPr>
        <w:t>:</w:t>
      </w:r>
    </w:p>
    <w:p w14:paraId="71496645" w14:textId="77777777" w:rsidR="000D0EE9" w:rsidRDefault="00683E8B" w:rsidP="006E0B8E">
      <w:pPr>
        <w:spacing w:line="280" w:lineRule="atLeast"/>
        <w:ind w:left="0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3) </w:t>
      </w:r>
      <w:r w:rsidR="000D0EE9">
        <w:rPr>
          <w:rFonts w:ascii="Palatino Linotype" w:hAnsi="Palatino Linotype" w:cs="Arial"/>
          <w:sz w:val="20"/>
          <w:szCs w:val="20"/>
        </w:rPr>
        <w:tab/>
        <w:t>U rozvaděče RP1 je třeba splnit požární odolnost 45 min.</w:t>
      </w:r>
    </w:p>
    <w:p w14:paraId="2BC8FF59" w14:textId="77777777" w:rsidR="000D0EE9" w:rsidRDefault="000D0EE9" w:rsidP="006E0B8E">
      <w:pPr>
        <w:spacing w:line="280" w:lineRule="atLeast"/>
        <w:ind w:left="0"/>
        <w:rPr>
          <w:rFonts w:ascii="Palatino Linotype" w:hAnsi="Palatino Linotype" w:cs="Arial"/>
          <w:bCs/>
          <w:iCs/>
          <w:sz w:val="20"/>
          <w:szCs w:val="20"/>
        </w:rPr>
      </w:pPr>
    </w:p>
    <w:p w14:paraId="13AE2F2F" w14:textId="3AE62FEA" w:rsidR="006E0B8E" w:rsidRPr="007329C1" w:rsidRDefault="006E0B8E" w:rsidP="006E0B8E">
      <w:pPr>
        <w:spacing w:line="280" w:lineRule="atLeast"/>
        <w:ind w:left="0"/>
        <w:rPr>
          <w:rFonts w:ascii="Palatino Linotype" w:hAnsi="Palatino Linotype" w:cs="Arial"/>
          <w:bCs/>
          <w:iCs/>
          <w:sz w:val="20"/>
          <w:szCs w:val="20"/>
        </w:rPr>
      </w:pPr>
      <w:r w:rsidRPr="007329C1">
        <w:rPr>
          <w:rFonts w:ascii="Palatino Linotype" w:hAnsi="Palatino Linotype" w:cs="Arial"/>
          <w:bCs/>
          <w:iCs/>
          <w:sz w:val="20"/>
          <w:szCs w:val="20"/>
        </w:rPr>
        <w:t xml:space="preserve">V Praze dne </w:t>
      </w:r>
      <w:r>
        <w:rPr>
          <w:rFonts w:ascii="Palatino Linotype" w:hAnsi="Palatino Linotype" w:cs="Arial"/>
          <w:bCs/>
          <w:iCs/>
          <w:sz w:val="20"/>
          <w:szCs w:val="20"/>
        </w:rPr>
        <w:fldChar w:fldCharType="begin"/>
      </w:r>
      <w:r>
        <w:rPr>
          <w:rFonts w:ascii="Palatino Linotype" w:hAnsi="Palatino Linotype" w:cs="Arial"/>
          <w:bCs/>
          <w:iCs/>
          <w:sz w:val="20"/>
          <w:szCs w:val="20"/>
        </w:rPr>
        <w:instrText xml:space="preserve"> TIME \@ "d.M.yyyy" </w:instrText>
      </w:r>
      <w:r>
        <w:rPr>
          <w:rFonts w:ascii="Palatino Linotype" w:hAnsi="Palatino Linotype" w:cs="Arial"/>
          <w:bCs/>
          <w:iCs/>
          <w:sz w:val="20"/>
          <w:szCs w:val="20"/>
        </w:rPr>
        <w:fldChar w:fldCharType="separate"/>
      </w:r>
      <w:r w:rsidR="00CF7EA4">
        <w:rPr>
          <w:rFonts w:ascii="Palatino Linotype" w:hAnsi="Palatino Linotype" w:cs="Arial"/>
          <w:bCs/>
          <w:iCs/>
          <w:noProof/>
          <w:sz w:val="20"/>
          <w:szCs w:val="20"/>
        </w:rPr>
        <w:t>9.11.2016</w:t>
      </w:r>
      <w:r>
        <w:rPr>
          <w:rFonts w:ascii="Palatino Linotype" w:hAnsi="Palatino Linotype" w:cs="Arial"/>
          <w:bCs/>
          <w:iCs/>
          <w:sz w:val="20"/>
          <w:szCs w:val="20"/>
        </w:rPr>
        <w:fldChar w:fldCharType="end"/>
      </w:r>
    </w:p>
    <w:p w14:paraId="7BC9F3D3" w14:textId="77777777" w:rsidR="006E0B8E" w:rsidRPr="007329C1" w:rsidRDefault="006E0B8E" w:rsidP="006E0B8E">
      <w:pPr>
        <w:spacing w:line="280" w:lineRule="atLeast"/>
        <w:ind w:left="0"/>
        <w:rPr>
          <w:rFonts w:ascii="Palatino Linotype" w:hAnsi="Palatino Linotype" w:cs="Arial"/>
          <w:bCs/>
          <w:sz w:val="20"/>
          <w:szCs w:val="20"/>
        </w:rPr>
      </w:pPr>
      <w:r w:rsidRPr="007329C1">
        <w:rPr>
          <w:rFonts w:ascii="Palatino Linotype" w:hAnsi="Palatino Linotype" w:cs="Arial"/>
          <w:bCs/>
          <w:sz w:val="20"/>
          <w:szCs w:val="20"/>
        </w:rPr>
        <w:t>………………………………………………</w:t>
      </w:r>
    </w:p>
    <w:p w14:paraId="0D9BCEB5" w14:textId="77777777" w:rsidR="00C35F5F" w:rsidRDefault="00C35F5F" w:rsidP="006E0B8E">
      <w:pPr>
        <w:spacing w:line="280" w:lineRule="atLeast"/>
        <w:ind w:left="0"/>
        <w:rPr>
          <w:rFonts w:ascii="Palatino Linotype" w:hAnsi="Palatino Linotype" w:cs="Arial"/>
          <w:sz w:val="20"/>
          <w:szCs w:val="20"/>
        </w:rPr>
      </w:pPr>
      <w:r w:rsidRPr="00C35F5F">
        <w:rPr>
          <w:rFonts w:ascii="Palatino Linotype" w:hAnsi="Palatino Linotype" w:cs="Arial"/>
          <w:sz w:val="20"/>
          <w:szCs w:val="20"/>
        </w:rPr>
        <w:t xml:space="preserve">Jedličkův ústav a Mateřská škola a Základní škola a Střední škola </w:t>
      </w:r>
    </w:p>
    <w:p w14:paraId="7EBCD600" w14:textId="5F057B20" w:rsidR="006E20E9" w:rsidRDefault="00C35F5F" w:rsidP="006E0B8E">
      <w:pPr>
        <w:spacing w:line="280" w:lineRule="atLeast"/>
        <w:ind w:left="0"/>
        <w:rPr>
          <w:rFonts w:ascii="Palatino Linotype" w:hAnsi="Palatino Linotype" w:cs="Arial"/>
          <w:sz w:val="20"/>
          <w:szCs w:val="20"/>
        </w:rPr>
      </w:pPr>
      <w:r w:rsidRPr="00C35F5F">
        <w:rPr>
          <w:rFonts w:ascii="Palatino Linotype" w:hAnsi="Palatino Linotype" w:cs="Arial"/>
          <w:sz w:val="20"/>
          <w:szCs w:val="20"/>
        </w:rPr>
        <w:t>Mgr. Petr Hrubý, ředitel</w:t>
      </w:r>
    </w:p>
    <w:sectPr w:rsidR="006E20E9" w:rsidSect="006E0B8E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A7AB6" w14:textId="77777777" w:rsidR="00ED7C25" w:rsidRDefault="00ED7C25" w:rsidP="0083118B">
      <w:r>
        <w:separator/>
      </w:r>
    </w:p>
  </w:endnote>
  <w:endnote w:type="continuationSeparator" w:id="0">
    <w:p w14:paraId="278A9BD4" w14:textId="77777777" w:rsidR="00ED7C25" w:rsidRDefault="00ED7C25" w:rsidP="008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C602B" w14:textId="2BBDA680" w:rsidR="00BE223C" w:rsidRPr="0094699F" w:rsidRDefault="00BE223C" w:rsidP="001A7351">
    <w:pPr>
      <w:pStyle w:val="Zpat"/>
      <w:pBdr>
        <w:top w:val="single" w:sz="4" w:space="1" w:color="auto"/>
      </w:pBdr>
    </w:pPr>
    <w:r w:rsidRPr="0094699F">
      <w:t xml:space="preserve">strana </w:t>
    </w:r>
    <w:r w:rsidRPr="0094699F">
      <w:fldChar w:fldCharType="begin"/>
    </w:r>
    <w:r w:rsidRPr="0094699F">
      <w:instrText>PAGE  \* Arabic  \* MERGEFORMAT</w:instrText>
    </w:r>
    <w:r w:rsidRPr="0094699F">
      <w:fldChar w:fldCharType="separate"/>
    </w:r>
    <w:r w:rsidR="000D0EE9">
      <w:rPr>
        <w:noProof/>
      </w:rPr>
      <w:t>2</w:t>
    </w:r>
    <w:r w:rsidRPr="0094699F">
      <w:fldChar w:fldCharType="end"/>
    </w:r>
    <w:r w:rsidRPr="0094699F">
      <w:t xml:space="preserve"> z </w:t>
    </w:r>
    <w:fldSimple w:instr="NUMPAGES  \* Arabic  \* MERGEFORMAT">
      <w:r w:rsidR="000D0EE9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2B832" w14:textId="77777777" w:rsidR="00ED7C25" w:rsidRDefault="00ED7C25" w:rsidP="0083118B">
      <w:r>
        <w:separator/>
      </w:r>
    </w:p>
  </w:footnote>
  <w:footnote w:type="continuationSeparator" w:id="0">
    <w:p w14:paraId="1239557E" w14:textId="77777777" w:rsidR="00ED7C25" w:rsidRDefault="00ED7C25" w:rsidP="00831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54E28" w14:textId="77777777" w:rsidR="00CC6AAD" w:rsidRDefault="00CC6AAD" w:rsidP="0084749C">
    <w:pPr>
      <w:pStyle w:val="Zhlav"/>
      <w:pBdr>
        <w:bottom w:val="none" w:sz="0" w:space="0" w:color="auto"/>
      </w:pBdr>
      <w:tabs>
        <w:tab w:val="left" w:pos="1217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658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">
    <w:nsid w:val="039105A4"/>
    <w:multiLevelType w:val="hybridMultilevel"/>
    <w:tmpl w:val="7A9AF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00C7A"/>
    <w:multiLevelType w:val="hybridMultilevel"/>
    <w:tmpl w:val="A1FCCC5E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207F62AB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4">
    <w:nsid w:val="300204CE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5">
    <w:nsid w:val="305909C1"/>
    <w:multiLevelType w:val="hybridMultilevel"/>
    <w:tmpl w:val="A86CB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E58CC"/>
    <w:multiLevelType w:val="multilevel"/>
    <w:tmpl w:val="ADBA36E8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85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7">
    <w:nsid w:val="33602E8B"/>
    <w:multiLevelType w:val="multilevel"/>
    <w:tmpl w:val="9E967A0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8">
    <w:nsid w:val="35A42274"/>
    <w:multiLevelType w:val="multilevel"/>
    <w:tmpl w:val="F0C411E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9">
    <w:nsid w:val="376B3388"/>
    <w:multiLevelType w:val="hybridMultilevel"/>
    <w:tmpl w:val="6C66DFDE"/>
    <w:lvl w:ilvl="0" w:tplc="DC52C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7086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EE2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4628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8C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860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1C7A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FA7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1A3D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896864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1">
    <w:nsid w:val="3C0E1708"/>
    <w:multiLevelType w:val="hybridMultilevel"/>
    <w:tmpl w:val="4258C00E"/>
    <w:lvl w:ilvl="0" w:tplc="69C4105C">
      <w:start w:val="1"/>
      <w:numFmt w:val="decimal"/>
      <w:pStyle w:val="Bezmez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3F695115"/>
    <w:multiLevelType w:val="hybridMultilevel"/>
    <w:tmpl w:val="9ECED52E"/>
    <w:lvl w:ilvl="0" w:tplc="D71C10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80B2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787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A44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3CCD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45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CF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787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323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31768A"/>
    <w:multiLevelType w:val="hybridMultilevel"/>
    <w:tmpl w:val="A86CB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2375F"/>
    <w:multiLevelType w:val="hybridMultilevel"/>
    <w:tmpl w:val="F612B42C"/>
    <w:lvl w:ilvl="0" w:tplc="9B101E78">
      <w:start w:val="1"/>
      <w:numFmt w:val="lowerLetter"/>
      <w:pStyle w:val="Numbering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F473E"/>
    <w:multiLevelType w:val="hybridMultilevel"/>
    <w:tmpl w:val="A1D4DA5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76D926A4"/>
    <w:multiLevelType w:val="hybridMultilevel"/>
    <w:tmpl w:val="F0081A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>
    <w:nsid w:val="7B473813"/>
    <w:multiLevelType w:val="hybridMultilevel"/>
    <w:tmpl w:val="E1227EA4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8D1675"/>
    <w:multiLevelType w:val="multilevel"/>
    <w:tmpl w:val="1864F94C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</w:rPr>
    </w:lvl>
    <w:lvl w:ilvl="2">
      <w:start w:val="2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15"/>
  </w:num>
  <w:num w:numId="10">
    <w:abstractNumId w:val="20"/>
  </w:num>
  <w:num w:numId="11">
    <w:abstractNumId w:val="14"/>
  </w:num>
  <w:num w:numId="12">
    <w:abstractNumId w:val="19"/>
  </w:num>
  <w:num w:numId="13">
    <w:abstractNumId w:val="1"/>
  </w:num>
  <w:num w:numId="14">
    <w:abstractNumId w:val="14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2"/>
  </w:num>
  <w:num w:numId="17">
    <w:abstractNumId w:val="9"/>
  </w:num>
  <w:num w:numId="18">
    <w:abstractNumId w:val="12"/>
  </w:num>
  <w:num w:numId="19">
    <w:abstractNumId w:val="11"/>
  </w:num>
  <w:num w:numId="20">
    <w:abstractNumId w:val="16"/>
  </w:num>
  <w:num w:numId="21">
    <w:abstractNumId w:val="17"/>
  </w:num>
  <w:num w:numId="22">
    <w:abstractNumId w:val="1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AD"/>
    <w:rsid w:val="00020244"/>
    <w:rsid w:val="000513F9"/>
    <w:rsid w:val="00095863"/>
    <w:rsid w:val="000A5077"/>
    <w:rsid w:val="000D0EE9"/>
    <w:rsid w:val="000F027C"/>
    <w:rsid w:val="000F4A86"/>
    <w:rsid w:val="0013477A"/>
    <w:rsid w:val="001832F1"/>
    <w:rsid w:val="00186BE9"/>
    <w:rsid w:val="001A7351"/>
    <w:rsid w:val="001F6C0C"/>
    <w:rsid w:val="001F7FD2"/>
    <w:rsid w:val="00246137"/>
    <w:rsid w:val="00290AC8"/>
    <w:rsid w:val="0030288C"/>
    <w:rsid w:val="00334734"/>
    <w:rsid w:val="0033671F"/>
    <w:rsid w:val="00337F67"/>
    <w:rsid w:val="00357F4A"/>
    <w:rsid w:val="00383C8C"/>
    <w:rsid w:val="003C5772"/>
    <w:rsid w:val="003F36E4"/>
    <w:rsid w:val="00420E37"/>
    <w:rsid w:val="00431496"/>
    <w:rsid w:val="00436191"/>
    <w:rsid w:val="00483879"/>
    <w:rsid w:val="00493C62"/>
    <w:rsid w:val="004E76AE"/>
    <w:rsid w:val="005E402F"/>
    <w:rsid w:val="00613D1A"/>
    <w:rsid w:val="006534E0"/>
    <w:rsid w:val="00665B29"/>
    <w:rsid w:val="00675552"/>
    <w:rsid w:val="00683E8B"/>
    <w:rsid w:val="006906AF"/>
    <w:rsid w:val="0069674E"/>
    <w:rsid w:val="006A7FF0"/>
    <w:rsid w:val="006E0B8E"/>
    <w:rsid w:val="006E20E9"/>
    <w:rsid w:val="006F058F"/>
    <w:rsid w:val="00704F62"/>
    <w:rsid w:val="00706C74"/>
    <w:rsid w:val="00740099"/>
    <w:rsid w:val="0076166F"/>
    <w:rsid w:val="00780E4D"/>
    <w:rsid w:val="00794286"/>
    <w:rsid w:val="00797CEC"/>
    <w:rsid w:val="007A2A42"/>
    <w:rsid w:val="007C52CB"/>
    <w:rsid w:val="007D32CD"/>
    <w:rsid w:val="007D58F1"/>
    <w:rsid w:val="007E7BB0"/>
    <w:rsid w:val="00822258"/>
    <w:rsid w:val="0083118B"/>
    <w:rsid w:val="008359DC"/>
    <w:rsid w:val="0084749C"/>
    <w:rsid w:val="00853E27"/>
    <w:rsid w:val="008820D0"/>
    <w:rsid w:val="00887695"/>
    <w:rsid w:val="008B4ACE"/>
    <w:rsid w:val="008C74D5"/>
    <w:rsid w:val="008D34DD"/>
    <w:rsid w:val="008E279A"/>
    <w:rsid w:val="009341C3"/>
    <w:rsid w:val="00940F1D"/>
    <w:rsid w:val="00941877"/>
    <w:rsid w:val="0094699F"/>
    <w:rsid w:val="00946D34"/>
    <w:rsid w:val="00952070"/>
    <w:rsid w:val="00973DFF"/>
    <w:rsid w:val="009770BA"/>
    <w:rsid w:val="009E1D1D"/>
    <w:rsid w:val="009F1DEB"/>
    <w:rsid w:val="00A13EBC"/>
    <w:rsid w:val="00AD33B9"/>
    <w:rsid w:val="00B36027"/>
    <w:rsid w:val="00B41CF5"/>
    <w:rsid w:val="00B43C46"/>
    <w:rsid w:val="00BC2BF9"/>
    <w:rsid w:val="00BC4546"/>
    <w:rsid w:val="00BE223C"/>
    <w:rsid w:val="00C07111"/>
    <w:rsid w:val="00C26840"/>
    <w:rsid w:val="00C35F5F"/>
    <w:rsid w:val="00CC6AAD"/>
    <w:rsid w:val="00CF7EA4"/>
    <w:rsid w:val="00D2720C"/>
    <w:rsid w:val="00D45731"/>
    <w:rsid w:val="00D56E6D"/>
    <w:rsid w:val="00D57DBA"/>
    <w:rsid w:val="00D76946"/>
    <w:rsid w:val="00DA162A"/>
    <w:rsid w:val="00E06824"/>
    <w:rsid w:val="00E10D6F"/>
    <w:rsid w:val="00E149CA"/>
    <w:rsid w:val="00E5022F"/>
    <w:rsid w:val="00E639C0"/>
    <w:rsid w:val="00E8778C"/>
    <w:rsid w:val="00E9495E"/>
    <w:rsid w:val="00E96281"/>
    <w:rsid w:val="00EA05B2"/>
    <w:rsid w:val="00EA2463"/>
    <w:rsid w:val="00EB0EF3"/>
    <w:rsid w:val="00ED7C25"/>
    <w:rsid w:val="00F33CEE"/>
    <w:rsid w:val="00F65CC5"/>
    <w:rsid w:val="00F76B31"/>
    <w:rsid w:val="00FA7B0C"/>
    <w:rsid w:val="00FB542F"/>
    <w:rsid w:val="00FC4DBC"/>
    <w:rsid w:val="00FD0E49"/>
    <w:rsid w:val="00FE07F7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ED6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23C"/>
    <w:pPr>
      <w:spacing w:before="120" w:after="0" w:line="240" w:lineRule="auto"/>
      <w:ind w:left="68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D58F1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outlineLvl w:val="0"/>
    </w:pPr>
    <w:rPr>
      <w:b/>
      <w:caps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7D58F1"/>
    <w:pPr>
      <w:numPr>
        <w:ilvl w:val="1"/>
        <w:numId w:val="10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7D58F1"/>
    <w:pPr>
      <w:numPr>
        <w:ilvl w:val="2"/>
        <w:numId w:val="10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7D58F1"/>
    <w:pPr>
      <w:numPr>
        <w:ilvl w:val="3"/>
        <w:numId w:val="10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0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autoRedefine/>
    <w:uiPriority w:val="1"/>
    <w:qFormat/>
    <w:rsid w:val="006E0B8E"/>
    <w:pPr>
      <w:numPr>
        <w:numId w:val="19"/>
      </w:numPr>
      <w:ind w:left="0" w:firstLine="0"/>
    </w:pPr>
    <w:rPr>
      <w:i/>
    </w:rPr>
  </w:style>
  <w:style w:type="paragraph" w:styleId="Odstavecseseznamem">
    <w:name w:val="List Paragraph"/>
    <w:basedOn w:val="Normln"/>
    <w:uiPriority w:val="34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D58F1"/>
    <w:rPr>
      <w:b/>
      <w:caps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rsid w:val="007D58F1"/>
  </w:style>
  <w:style w:type="character" w:customStyle="1" w:styleId="Nadpis3Char">
    <w:name w:val="Nadpis 3 Char"/>
    <w:basedOn w:val="Standardnpsmoodstavce"/>
    <w:link w:val="Nadpis3"/>
    <w:uiPriority w:val="9"/>
    <w:rsid w:val="007D58F1"/>
  </w:style>
  <w:style w:type="character" w:customStyle="1" w:styleId="Nadpis4Char">
    <w:name w:val="Nadpis 4 Char"/>
    <w:basedOn w:val="Standardnpsmoodstavce"/>
    <w:link w:val="Nadpis4"/>
    <w:uiPriority w:val="9"/>
    <w:rsid w:val="007D58F1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96281"/>
    <w:pPr>
      <w:jc w:val="center"/>
    </w:pPr>
    <w:rPr>
      <w:b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CC6AAD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C6AAD"/>
    <w:rPr>
      <w:sz w:val="20"/>
      <w:szCs w:val="20"/>
    </w:rPr>
  </w:style>
  <w:style w:type="paragraph" w:styleId="Zpat">
    <w:name w:val="footer"/>
    <w:basedOn w:val="Normln"/>
    <w:link w:val="ZpatChar"/>
    <w:autoRedefine/>
    <w:uiPriority w:val="99"/>
    <w:unhideWhenUsed/>
    <w:qFormat/>
    <w:rsid w:val="0094699F"/>
    <w:pP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94699F"/>
    <w:rPr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223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22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qFormat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AD33B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940F1D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940F1D"/>
    <w:pPr>
      <w:spacing w:before="0" w:after="120"/>
      <w:ind w:left="0"/>
      <w:jc w:val="left"/>
    </w:pPr>
    <w:rPr>
      <w:rFonts w:ascii="Courier New" w:hAnsi="Courier New"/>
      <w:sz w:val="16"/>
      <w:szCs w:val="22"/>
    </w:rPr>
  </w:style>
  <w:style w:type="character" w:customStyle="1" w:styleId="ZkladntextChar1">
    <w:name w:val="Základní text Char1"/>
    <w:basedOn w:val="Standardnpsmoodstavce"/>
    <w:uiPriority w:val="99"/>
    <w:semiHidden/>
    <w:rsid w:val="00940F1D"/>
    <w:rPr>
      <w:sz w:val="24"/>
      <w:szCs w:val="24"/>
    </w:rPr>
  </w:style>
  <w:style w:type="paragraph" w:customStyle="1" w:styleId="Styl2">
    <w:name w:val="Styl2"/>
    <w:basedOn w:val="Normln"/>
    <w:rsid w:val="00940F1D"/>
    <w:pPr>
      <w:numPr>
        <w:numId w:val="20"/>
      </w:numPr>
    </w:pPr>
    <w:rPr>
      <w:rFonts w:ascii="Times New Roman" w:eastAsia="Times New Roman" w:hAnsi="Times New Roman" w:cs="Times New Roman"/>
      <w:b/>
      <w:bCs/>
      <w:sz w:val="28"/>
      <w:lang w:eastAsia="cs-CZ"/>
    </w:rPr>
  </w:style>
  <w:style w:type="paragraph" w:customStyle="1" w:styleId="Styl3">
    <w:name w:val="Styl3"/>
    <w:basedOn w:val="Normln"/>
    <w:rsid w:val="00940F1D"/>
    <w:pPr>
      <w:numPr>
        <w:ilvl w:val="1"/>
        <w:numId w:val="20"/>
      </w:numPr>
    </w:pPr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35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F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5F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F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F5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F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23C"/>
    <w:pPr>
      <w:spacing w:before="120" w:after="0" w:line="240" w:lineRule="auto"/>
      <w:ind w:left="68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D58F1"/>
    <w:pPr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outlineLvl w:val="0"/>
    </w:pPr>
    <w:rPr>
      <w:b/>
      <w:caps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7D58F1"/>
    <w:pPr>
      <w:numPr>
        <w:ilvl w:val="1"/>
        <w:numId w:val="10"/>
      </w:numPr>
      <w:contextualSpacing w:val="0"/>
      <w:outlineLvl w:val="1"/>
    </w:p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7D58F1"/>
    <w:pPr>
      <w:numPr>
        <w:ilvl w:val="2"/>
        <w:numId w:val="10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7D58F1"/>
    <w:pPr>
      <w:numPr>
        <w:ilvl w:val="3"/>
        <w:numId w:val="10"/>
      </w:numPr>
      <w:outlineLvl w:val="3"/>
    </w:p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7D58F1"/>
    <w:pPr>
      <w:numPr>
        <w:ilvl w:val="4"/>
        <w:numId w:val="10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autoRedefine/>
    <w:uiPriority w:val="1"/>
    <w:qFormat/>
    <w:rsid w:val="006E0B8E"/>
    <w:pPr>
      <w:numPr>
        <w:numId w:val="19"/>
      </w:numPr>
      <w:ind w:left="0" w:firstLine="0"/>
    </w:pPr>
    <w:rPr>
      <w:i/>
    </w:rPr>
  </w:style>
  <w:style w:type="paragraph" w:styleId="Odstavecseseznamem">
    <w:name w:val="List Paragraph"/>
    <w:basedOn w:val="Normln"/>
    <w:uiPriority w:val="34"/>
    <w:rsid w:val="008359D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7D58F1"/>
    <w:rPr>
      <w:b/>
      <w:caps/>
      <w:shd w:val="clear" w:color="auto" w:fill="D9D9D9" w:themeFill="background1" w:themeFillShade="D9"/>
    </w:rPr>
  </w:style>
  <w:style w:type="character" w:customStyle="1" w:styleId="Nadpis2Char">
    <w:name w:val="Nadpis 2 Char"/>
    <w:basedOn w:val="Standardnpsmoodstavce"/>
    <w:link w:val="Nadpis2"/>
    <w:uiPriority w:val="9"/>
    <w:rsid w:val="007D58F1"/>
  </w:style>
  <w:style w:type="character" w:customStyle="1" w:styleId="Nadpis3Char">
    <w:name w:val="Nadpis 3 Char"/>
    <w:basedOn w:val="Standardnpsmoodstavce"/>
    <w:link w:val="Nadpis3"/>
    <w:uiPriority w:val="9"/>
    <w:rsid w:val="007D58F1"/>
  </w:style>
  <w:style w:type="character" w:customStyle="1" w:styleId="Nadpis4Char">
    <w:name w:val="Nadpis 4 Char"/>
    <w:basedOn w:val="Standardnpsmoodstavce"/>
    <w:link w:val="Nadpis4"/>
    <w:uiPriority w:val="9"/>
    <w:rsid w:val="007D58F1"/>
  </w:style>
  <w:style w:type="character" w:customStyle="1" w:styleId="Nadpis5Char">
    <w:name w:val="Nadpis 5 Char"/>
    <w:basedOn w:val="Standardnpsmoodstavce"/>
    <w:link w:val="Nadpis5"/>
    <w:uiPriority w:val="9"/>
    <w:rsid w:val="007D58F1"/>
  </w:style>
  <w:style w:type="character" w:styleId="Siln">
    <w:name w:val="Strong"/>
    <w:basedOn w:val="Standardnpsmoodstavce"/>
    <w:uiPriority w:val="22"/>
    <w:qFormat/>
    <w:rsid w:val="007D58F1"/>
    <w:rPr>
      <w:b/>
      <w:bCs/>
    </w:rPr>
  </w:style>
  <w:style w:type="paragraph" w:customStyle="1" w:styleId="Numbering">
    <w:name w:val="Numbering"/>
    <w:basedOn w:val="Normln"/>
    <w:rsid w:val="007D58F1"/>
    <w:pPr>
      <w:numPr>
        <w:numId w:val="11"/>
      </w:numPr>
      <w:spacing w:after="240"/>
    </w:pPr>
    <w:rPr>
      <w:rFonts w:ascii="Arial Narrow" w:eastAsia="Calibri" w:hAnsi="Arial Narrow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96281"/>
    <w:pPr>
      <w:jc w:val="center"/>
    </w:pPr>
    <w:rPr>
      <w:b/>
      <w:caps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96281"/>
    <w:rPr>
      <w:b/>
      <w:caps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96281"/>
    <w:pPr>
      <w:jc w:val="center"/>
    </w:pPr>
    <w:rPr>
      <w:b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96281"/>
    <w:rPr>
      <w:b/>
      <w:sz w:val="28"/>
      <w:szCs w:val="28"/>
    </w:rPr>
  </w:style>
  <w:style w:type="paragraph" w:styleId="Zhlav">
    <w:name w:val="header"/>
    <w:basedOn w:val="Normln"/>
    <w:link w:val="ZhlavChar"/>
    <w:autoRedefine/>
    <w:uiPriority w:val="99"/>
    <w:unhideWhenUsed/>
    <w:qFormat/>
    <w:rsid w:val="00CC6AAD"/>
    <w:pPr>
      <w:pBdr>
        <w:bottom w:val="single" w:sz="4" w:space="1" w:color="auto"/>
      </w:pBdr>
      <w:tabs>
        <w:tab w:val="center" w:pos="4536"/>
        <w:tab w:val="right" w:pos="9072"/>
      </w:tabs>
      <w:jc w:val="right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C6AAD"/>
    <w:rPr>
      <w:sz w:val="20"/>
      <w:szCs w:val="20"/>
    </w:rPr>
  </w:style>
  <w:style w:type="paragraph" w:styleId="Zpat">
    <w:name w:val="footer"/>
    <w:basedOn w:val="Normln"/>
    <w:link w:val="ZpatChar"/>
    <w:autoRedefine/>
    <w:uiPriority w:val="99"/>
    <w:unhideWhenUsed/>
    <w:qFormat/>
    <w:rsid w:val="0094699F"/>
    <w:pPr>
      <w:tabs>
        <w:tab w:val="center" w:pos="4536"/>
        <w:tab w:val="right" w:pos="9072"/>
      </w:tabs>
      <w:spacing w:before="0"/>
      <w:jc w:val="right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94699F"/>
    <w:rPr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BE223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22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71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26840"/>
    <w:rPr>
      <w:color w:val="0563C1" w:themeColor="hyperlink"/>
      <w:u w:val="single"/>
    </w:rPr>
  </w:style>
  <w:style w:type="character" w:styleId="Zdraznnjemn">
    <w:name w:val="Subtle Emphasis"/>
    <w:basedOn w:val="Standardnpsmoodstavce"/>
    <w:uiPriority w:val="19"/>
    <w:rsid w:val="009341C3"/>
    <w:rPr>
      <w:i/>
      <w:iCs/>
      <w:color w:val="404040" w:themeColor="text1" w:themeTint="BF"/>
    </w:rPr>
  </w:style>
  <w:style w:type="character" w:styleId="Zvraznn">
    <w:name w:val="Emphasis"/>
    <w:basedOn w:val="Standardnpsmoodstavce"/>
    <w:uiPriority w:val="20"/>
    <w:qFormat/>
    <w:rsid w:val="009341C3"/>
    <w:rPr>
      <w:i/>
      <w:iCs/>
    </w:rPr>
  </w:style>
  <w:style w:type="character" w:styleId="Zdraznnintenzivn">
    <w:name w:val="Intense Emphasis"/>
    <w:basedOn w:val="Standardnpsmoodstavce"/>
    <w:uiPriority w:val="21"/>
    <w:rsid w:val="009341C3"/>
    <w:rPr>
      <w:i/>
      <w:iCs/>
      <w:color w:val="5B9BD5" w:themeColor="accent1"/>
    </w:rPr>
  </w:style>
  <w:style w:type="paragraph" w:styleId="Citt">
    <w:name w:val="Quote"/>
    <w:basedOn w:val="Normln"/>
    <w:next w:val="Normln"/>
    <w:link w:val="CittChar"/>
    <w:uiPriority w:val="29"/>
    <w:rsid w:val="009341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41C3"/>
    <w:rPr>
      <w:i/>
      <w:iCs/>
      <w:color w:val="404040" w:themeColor="text1" w:themeTint="BF"/>
      <w:sz w:val="24"/>
      <w:szCs w:val="24"/>
    </w:rPr>
  </w:style>
  <w:style w:type="character" w:styleId="Odkazjemn">
    <w:name w:val="Subtle Reference"/>
    <w:basedOn w:val="Standardnpsmoodstavce"/>
    <w:uiPriority w:val="31"/>
    <w:rsid w:val="009341C3"/>
    <w:rPr>
      <w:smallCaps/>
      <w:color w:val="5A5A5A" w:themeColor="text1" w:themeTint="A5"/>
    </w:rPr>
  </w:style>
  <w:style w:type="paragraph" w:customStyle="1" w:styleId="Styl1">
    <w:name w:val="Styl1"/>
    <w:basedOn w:val="Zhlavzprvy"/>
    <w:autoRedefine/>
    <w:qFormat/>
    <w:rsid w:val="00706C74"/>
    <w:pPr>
      <w:pBdr>
        <w:bottom w:val="none" w:sz="0" w:space="0" w:color="auto"/>
      </w:pBdr>
      <w:jc w:val="left"/>
    </w:pPr>
    <w:rPr>
      <w:noProof/>
      <w:lang w:eastAsia="cs-CZ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706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706C7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AD33B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940F1D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940F1D"/>
    <w:pPr>
      <w:spacing w:before="0" w:after="120"/>
      <w:ind w:left="0"/>
      <w:jc w:val="left"/>
    </w:pPr>
    <w:rPr>
      <w:rFonts w:ascii="Courier New" w:hAnsi="Courier New"/>
      <w:sz w:val="16"/>
      <w:szCs w:val="22"/>
    </w:rPr>
  </w:style>
  <w:style w:type="character" w:customStyle="1" w:styleId="ZkladntextChar1">
    <w:name w:val="Základní text Char1"/>
    <w:basedOn w:val="Standardnpsmoodstavce"/>
    <w:uiPriority w:val="99"/>
    <w:semiHidden/>
    <w:rsid w:val="00940F1D"/>
    <w:rPr>
      <w:sz w:val="24"/>
      <w:szCs w:val="24"/>
    </w:rPr>
  </w:style>
  <w:style w:type="paragraph" w:customStyle="1" w:styleId="Styl2">
    <w:name w:val="Styl2"/>
    <w:basedOn w:val="Normln"/>
    <w:rsid w:val="00940F1D"/>
    <w:pPr>
      <w:numPr>
        <w:numId w:val="20"/>
      </w:numPr>
    </w:pPr>
    <w:rPr>
      <w:rFonts w:ascii="Times New Roman" w:eastAsia="Times New Roman" w:hAnsi="Times New Roman" w:cs="Times New Roman"/>
      <w:b/>
      <w:bCs/>
      <w:sz w:val="28"/>
      <w:lang w:eastAsia="cs-CZ"/>
    </w:rPr>
  </w:style>
  <w:style w:type="paragraph" w:customStyle="1" w:styleId="Styl3">
    <w:name w:val="Styl3"/>
    <w:basedOn w:val="Normln"/>
    <w:rsid w:val="00940F1D"/>
    <w:pPr>
      <w:numPr>
        <w:ilvl w:val="1"/>
        <w:numId w:val="20"/>
      </w:numPr>
    </w:pPr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35F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5F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5F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5F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5F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5F5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9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36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linek\Documents\Vlastn&#237;%20&#353;ablony%20Office\Zakladni_dokument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0U9gSlQyQXYqXKjs161NscQv1p0=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JM1j5KYHV29YaN0LyWwxBMoY8pQ=</DigestValue>
    </Reference>
  </SignedInfo>
  <SignatureValue>h+h9PQ9LSv/hQ9OOexeFaKzrGrCerq9egqaRqNOZ39qdfD+JyG/QXgxFl4qvrTDwMrZuUPQSsn0U
8i/HffguEHTdjzrNaWH4NUDads0R5WcVOIDVMNXXE9X7u/n4LIACL2vdNY1I9U9PXCdwwwm53Y6C
bMTSj+aWo3zaehbeIPiKlh2/oi/Z48S2bnjXtr1unjnCXxaHeqAuppjor2sY3F65N/khv2DMaTnr
VhisC0yTWp4o9fPAY6BMiLHElQu2IcGw76dtqs7pWxY18DnJCUWlo6Xrh5P0WS+jPnJJ5Fd65hbu
eiI66gdb+3ioMg8LGMNOeruhe4pUEHiNnJI4hA==</SignatureValue>
  <KeyInfo>
    <X509Data>
      <X509Certificate>MIIGzDCCBbSgAwIBAgIDHqHgMA0GCSqGSIb3DQEBCwUAMF8xCzAJBgNVBAYTAkNaMSwwKgYDVQQK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HR94dINK0muGUZxWLKHR8nQ4YFE=</DigestValue>
      </Reference>
      <Reference URI="/word/settings.xml?ContentType=application/vnd.openxmlformats-officedocument.wordprocessingml.settings+xml">
        <DigestMethod Algorithm="http://www.w3.org/2000/09/xmldsig#sha1"/>
        <DigestValue>lnGE9HOUFrgrQopPUoI9Lr4UiJw=</DigestValue>
      </Reference>
      <Reference URI="/word/styles.xml?ContentType=application/vnd.openxmlformats-officedocument.wordprocessingml.styles+xml">
        <DigestMethod Algorithm="http://www.w3.org/2000/09/xmldsig#sha1"/>
        <DigestValue>hJR5hAzdOEEgZCQsn2P/guw1F9k=</DigestValue>
      </Reference>
      <Reference URI="/word/numbering.xml?ContentType=application/vnd.openxmlformats-officedocument.wordprocessingml.numbering+xml">
        <DigestMethod Algorithm="http://www.w3.org/2000/09/xmldsig#sha1"/>
        <DigestValue>bWwo/8NVwwznFYKLvrYJ8PenbXw=</DigestValue>
      </Reference>
      <Reference URI="/word/fontTable.xml?ContentType=application/vnd.openxmlformats-officedocument.wordprocessingml.fontTable+xml">
        <DigestMethod Algorithm="http://www.w3.org/2000/09/xmldsig#sha1"/>
        <DigestValue>60GdZN1Fczt5qn6bk2wQnmOFFHs=</DigestValue>
      </Reference>
      <Reference URI="/word/stylesWithEffects.xml?ContentType=application/vnd.ms-word.stylesWithEffects+xml">
        <DigestMethod Algorithm="http://www.w3.org/2000/09/xmldsig#sha1"/>
        <DigestValue>OTrpJRjyAHqbvJ8lCQluANdVqGw=</DigestValue>
      </Reference>
      <Reference URI="/word/theme/theme1.xml?ContentType=application/vnd.openxmlformats-officedocument.theme+xml">
        <DigestMethod Algorithm="http://www.w3.org/2000/09/xmldsig#sha1"/>
        <DigestValue>N6rXyHhZJNjzLeWO9E7kT1PL2TI=</DigestValue>
      </Reference>
      <Reference URI="/word/footnotes.xml?ContentType=application/vnd.openxmlformats-officedocument.wordprocessingml.footnotes+xml">
        <DigestMethod Algorithm="http://www.w3.org/2000/09/xmldsig#sha1"/>
        <DigestValue>7FELAoM34Az+9LuN3/G8MuWnMPc=</DigestValue>
      </Reference>
      <Reference URI="/word/document.xml?ContentType=application/vnd.openxmlformats-officedocument.wordprocessingml.document.main+xml">
        <DigestMethod Algorithm="http://www.w3.org/2000/09/xmldsig#sha1"/>
        <DigestValue>al+viIptDeV4MakxxcYlvQe5Kb0=</DigestValue>
      </Reference>
      <Reference URI="/word/header1.xml?ContentType=application/vnd.openxmlformats-officedocument.wordprocessingml.header+xml">
        <DigestMethod Algorithm="http://www.w3.org/2000/09/xmldsig#sha1"/>
        <DigestValue>pqQ68y7ftOKom700ce/nAgqRioM=</DigestValue>
      </Reference>
      <Reference URI="/word/footer1.xml?ContentType=application/vnd.openxmlformats-officedocument.wordprocessingml.footer+xml">
        <DigestMethod Algorithm="http://www.w3.org/2000/09/xmldsig#sha1"/>
        <DigestValue>DNPIsVkBPZymIQ5G5P9hEum4SbM=</DigestValue>
      </Reference>
      <Reference URI="/word/endnotes.xml?ContentType=application/vnd.openxmlformats-officedocument.wordprocessingml.endnotes+xml">
        <DigestMethod Algorithm="http://www.w3.org/2000/09/xmldsig#sha1"/>
        <DigestValue>0y5l5m0q0Unr0xAK+hzzvWI2f3k=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A/rdT8xdVmBDFh6Thnm5R0DH5ZU=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UqkJDWkPj3+WWcI2A1JBOA17+3I=</DigestValue>
      </Reference>
    </Manifest>
    <SignatureProperties>
      <SignatureProperty Id="idSignatureTime" Target="#idPackageSignature">
        <mdssi:SignatureTime>
          <mdssi:Format>YYYY-MM-DDThh:mm:ssTZD</mdssi:Format>
          <mdssi:Value>2016-11-09T15:09:22Z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2016-11-09T15:09:22Z</xd:SigningTime>
          <xd:SigningCertificate>
            <xd:Cert>
              <xd:CertDigest>
                <DigestMethod Algorithm="http://www.w3.org/2000/09/xmldsig#sha1"/>
                <DigestValue>i7whR5jKY5mgEE2FBzN2tKSvrLg=</DigestValue>
              </xd:CertDigest>
              <xd:IssuerSerial>
                <X509IssuerName>CN=PostSignum Qualified CA 2, O="Česká pošta, s.p. [IČ 47114983]", C=CZ</X509IssuerName>
                <X509SerialNumber>2007520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3CF9A-391A-4707-8581-B4958EC8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Zakladni_dokument</Template>
  <TotalTime>1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Hrubý, Petr</cp:lastModifiedBy>
  <cp:revision>2</cp:revision>
  <cp:lastPrinted>2016-03-23T15:35:00Z</cp:lastPrinted>
  <dcterms:created xsi:type="dcterms:W3CDTF">2016-11-09T15:09:00Z</dcterms:created>
  <dcterms:modified xsi:type="dcterms:W3CDTF">2016-11-09T15:09:00Z</dcterms:modified>
</cp:coreProperties>
</file>